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E0" w:rsidRPr="001D2BE0" w:rsidRDefault="001D2BE0" w:rsidP="001D2BE0">
      <w:pPr>
        <w:spacing w:line="24" w:lineRule="atLeast"/>
        <w:outlineLvl w:val="0"/>
        <w:rPr>
          <w:rFonts w:cs="Arial"/>
          <w:b/>
        </w:rPr>
      </w:pPr>
      <w:r w:rsidRPr="001D2BE0">
        <w:rPr>
          <w:rFonts w:cs="Arial"/>
          <w:b/>
          <w:sz w:val="32"/>
          <w:szCs w:val="32"/>
        </w:rPr>
        <w:t>Τ</w:t>
      </w:r>
      <w:r w:rsidRPr="001D2BE0">
        <w:rPr>
          <w:rFonts w:cs="Arial"/>
          <w:b/>
        </w:rPr>
        <w:t xml:space="preserve">ΟΠΙΚΟΣ </w:t>
      </w:r>
      <w:r w:rsidRPr="001D2BE0">
        <w:rPr>
          <w:rFonts w:cs="Arial"/>
          <w:b/>
          <w:sz w:val="32"/>
          <w:szCs w:val="32"/>
        </w:rPr>
        <w:t>Ο</w:t>
      </w:r>
      <w:r w:rsidRPr="001D2BE0">
        <w:rPr>
          <w:rFonts w:cs="Arial"/>
          <w:b/>
        </w:rPr>
        <w:t xml:space="preserve">ΡΓΑΝΙΣΜΟΣ </w:t>
      </w:r>
      <w:r w:rsidRPr="001D2BE0">
        <w:rPr>
          <w:rFonts w:cs="Arial"/>
          <w:b/>
          <w:sz w:val="32"/>
          <w:szCs w:val="32"/>
        </w:rPr>
        <w:t>Ε</w:t>
      </w:r>
      <w:r w:rsidRPr="001D2BE0">
        <w:rPr>
          <w:rFonts w:cs="Arial"/>
          <w:b/>
        </w:rPr>
        <w:t xml:space="preserve">ΓΓΕΙΩΝ </w:t>
      </w:r>
      <w:r w:rsidRPr="001D2BE0">
        <w:rPr>
          <w:rFonts w:cs="Arial"/>
          <w:b/>
          <w:sz w:val="32"/>
          <w:szCs w:val="32"/>
        </w:rPr>
        <w:t>Β</w:t>
      </w:r>
      <w:r w:rsidRPr="001D2BE0">
        <w:rPr>
          <w:rFonts w:cs="Arial"/>
          <w:b/>
        </w:rPr>
        <w:t xml:space="preserve">ΕΛΤΙΩΣΕΩΝ                                  </w:t>
      </w:r>
    </w:p>
    <w:p w:rsidR="001D2BE0" w:rsidRPr="001D2BE0" w:rsidRDefault="001D2BE0" w:rsidP="001D2BE0">
      <w:pPr>
        <w:spacing w:after="100" w:line="24" w:lineRule="atLeast"/>
        <w:rPr>
          <w:rFonts w:cs="Arial"/>
        </w:rPr>
      </w:pPr>
      <w:r w:rsidRPr="001D2BE0">
        <w:rPr>
          <w:rFonts w:cs="Arial"/>
          <w:b/>
        </w:rPr>
        <w:t>ΠΕΔΙΑΔΟΣ ΜΟΡΝΟΥ</w:t>
      </w:r>
      <w:r w:rsidRPr="001D2BE0">
        <w:rPr>
          <w:rFonts w:cs="Arial"/>
        </w:rPr>
        <w:t xml:space="preserve">                                                   </w:t>
      </w:r>
      <w:r w:rsidR="005E57B4">
        <w:rPr>
          <w:rFonts w:cs="Arial"/>
        </w:rPr>
        <w:t xml:space="preserve"> </w:t>
      </w:r>
      <w:r w:rsidR="009D3E26">
        <w:rPr>
          <w:rFonts w:cs="Arial"/>
        </w:rPr>
        <w:t xml:space="preserve">                   Μανάγουλη, </w:t>
      </w:r>
      <w:r w:rsidR="00BD0D17">
        <w:rPr>
          <w:rFonts w:cs="Arial"/>
        </w:rPr>
        <w:t>5/2/2020</w:t>
      </w:r>
    </w:p>
    <w:p w:rsidR="001D2BE0" w:rsidRPr="001D2BE0" w:rsidRDefault="001D2BE0" w:rsidP="001D2BE0">
      <w:pPr>
        <w:spacing w:line="24" w:lineRule="atLeast"/>
        <w:rPr>
          <w:rFonts w:cs="Arial"/>
        </w:rPr>
      </w:pPr>
      <w:r w:rsidRPr="001D2BE0">
        <w:rPr>
          <w:rFonts w:cs="Arial"/>
        </w:rPr>
        <w:t xml:space="preserve">Έδρα: ΜΑΝΑΓΟΥΛΗ ΔΩΡΙΔΟΣ                               </w:t>
      </w:r>
      <w:r w:rsidR="00BD0D17">
        <w:rPr>
          <w:rFonts w:cs="Arial"/>
        </w:rPr>
        <w:t xml:space="preserve">                         Αριθ</w:t>
      </w:r>
      <w:r w:rsidRPr="001D2BE0">
        <w:rPr>
          <w:rFonts w:cs="Arial"/>
        </w:rPr>
        <w:t xml:space="preserve">. </w:t>
      </w:r>
      <w:proofErr w:type="spellStart"/>
      <w:r w:rsidRPr="001D2BE0">
        <w:rPr>
          <w:rFonts w:cs="Arial"/>
        </w:rPr>
        <w:t>Πρωτ</w:t>
      </w:r>
      <w:proofErr w:type="spellEnd"/>
      <w:r w:rsidRPr="001D2BE0">
        <w:rPr>
          <w:rFonts w:cs="Arial"/>
        </w:rPr>
        <w:t xml:space="preserve">.: </w:t>
      </w:r>
      <w:r w:rsidR="00BD0D17">
        <w:rPr>
          <w:rFonts w:cs="Arial"/>
        </w:rPr>
        <w:t>15</w:t>
      </w:r>
    </w:p>
    <w:p w:rsidR="001D2BE0" w:rsidRPr="001D2BE0" w:rsidRDefault="001D2BE0" w:rsidP="001D2BE0">
      <w:pPr>
        <w:spacing w:line="24" w:lineRule="atLeast"/>
        <w:rPr>
          <w:rFonts w:cs="Arial"/>
          <w:lang w:val="pt-BR"/>
        </w:rPr>
      </w:pPr>
      <w:proofErr w:type="spellStart"/>
      <w:r w:rsidRPr="001D2BE0">
        <w:rPr>
          <w:rFonts w:cs="Arial"/>
        </w:rPr>
        <w:t>Τηλ</w:t>
      </w:r>
      <w:proofErr w:type="spellEnd"/>
      <w:r w:rsidRPr="001D2BE0">
        <w:rPr>
          <w:rFonts w:cs="Arial"/>
          <w:lang w:val="pt-BR"/>
        </w:rPr>
        <w:t xml:space="preserve">.&amp; </w:t>
      </w:r>
      <w:r w:rsidRPr="001D2BE0">
        <w:rPr>
          <w:rFonts w:cs="Arial"/>
        </w:rPr>
        <w:t>φαξ</w:t>
      </w:r>
      <w:r w:rsidRPr="001D2BE0">
        <w:rPr>
          <w:rFonts w:cs="Arial"/>
          <w:lang w:val="pt-BR"/>
        </w:rPr>
        <w:t xml:space="preserve">: 26340- 71 278                                                              </w:t>
      </w:r>
    </w:p>
    <w:p w:rsidR="001D2BE0" w:rsidRPr="00775127" w:rsidRDefault="001D2BE0" w:rsidP="001D2BE0">
      <w:pPr>
        <w:spacing w:line="24" w:lineRule="atLeast"/>
        <w:rPr>
          <w:rFonts w:cs="Arial"/>
          <w:lang w:val="en-US"/>
        </w:rPr>
      </w:pPr>
      <w:r w:rsidRPr="001D2BE0">
        <w:rPr>
          <w:rFonts w:cs="Arial"/>
          <w:lang w:val="pt-BR"/>
        </w:rPr>
        <w:t xml:space="preserve">e-mail: </w:t>
      </w:r>
      <w:hyperlink r:id="rId5" w:history="1">
        <w:r w:rsidRPr="001D2BE0">
          <w:rPr>
            <w:rStyle w:val="-"/>
            <w:rFonts w:cs="Arial"/>
            <w:lang w:val="pt-BR"/>
          </w:rPr>
          <w:t>toebmornou@hotmail.gr</w:t>
        </w:r>
      </w:hyperlink>
      <w:r w:rsidRPr="001D2BE0">
        <w:rPr>
          <w:rFonts w:cs="Arial"/>
          <w:lang w:val="pt-BR"/>
        </w:rPr>
        <w:t xml:space="preserve">                                                       </w:t>
      </w:r>
    </w:p>
    <w:p w:rsidR="001D2BE0" w:rsidRPr="00775127" w:rsidRDefault="001D2BE0" w:rsidP="001D2BE0">
      <w:pPr>
        <w:spacing w:line="24" w:lineRule="atLeast"/>
        <w:rPr>
          <w:rFonts w:cs="Arial"/>
          <w:lang w:val="en-US"/>
        </w:rPr>
      </w:pPr>
    </w:p>
    <w:p w:rsidR="001D2BE0" w:rsidRPr="00DB12C9" w:rsidRDefault="001D2BE0" w:rsidP="001D2BE0">
      <w:pPr>
        <w:spacing w:after="60" w:line="22" w:lineRule="atLeast"/>
        <w:jc w:val="center"/>
        <w:rPr>
          <w:lang w:val="en-US"/>
        </w:rPr>
      </w:pPr>
      <w:r w:rsidRPr="00775127">
        <w:rPr>
          <w:lang w:val="en-US"/>
        </w:rPr>
        <w:t xml:space="preserve">                                                                         </w:t>
      </w:r>
      <w:r w:rsidRPr="001D2BE0">
        <w:t>Προς</w:t>
      </w:r>
      <w:r w:rsidRPr="00DB12C9">
        <w:rPr>
          <w:lang w:val="en-US"/>
        </w:rPr>
        <w:t xml:space="preserve"> </w:t>
      </w:r>
    </w:p>
    <w:p w:rsidR="001D2BE0" w:rsidRPr="001D2BE0" w:rsidRDefault="001D2BE0" w:rsidP="001D2BE0">
      <w:pPr>
        <w:spacing w:after="60" w:line="360" w:lineRule="auto"/>
        <w:jc w:val="right"/>
      </w:pPr>
      <w:r w:rsidRPr="001D2BE0">
        <w:t>τους αντιπροσώπους – μέλη της Γενικής Συνέλευσης</w:t>
      </w:r>
    </w:p>
    <w:p w:rsidR="001D2BE0" w:rsidRPr="001D2BE0" w:rsidRDefault="001D2BE0" w:rsidP="001D2BE0">
      <w:pPr>
        <w:spacing w:after="60" w:line="360" w:lineRule="auto"/>
        <w:jc w:val="center"/>
      </w:pPr>
      <w:r w:rsidRPr="001D2BE0">
        <w:t xml:space="preserve">                                                                           του ΤΟΕΒ Πεδιάδος Μόρνου</w:t>
      </w:r>
    </w:p>
    <w:p w:rsidR="001D2BE0" w:rsidRPr="001D2BE0" w:rsidRDefault="001D2BE0" w:rsidP="001D2BE0">
      <w:pPr>
        <w:spacing w:after="60" w:line="360" w:lineRule="auto"/>
        <w:jc w:val="center"/>
      </w:pPr>
      <w:r w:rsidRPr="001D2BE0">
        <w:t xml:space="preserve">                                                                 </w:t>
      </w:r>
      <w:proofErr w:type="spellStart"/>
      <w:r w:rsidRPr="001D2BE0">
        <w:t>Κοιν</w:t>
      </w:r>
      <w:proofErr w:type="spellEnd"/>
      <w:r w:rsidRPr="001D2BE0">
        <w:t>.: Δ.Α.Ο.Κ. ΦΩΚΙΔΑΣ</w:t>
      </w:r>
    </w:p>
    <w:p w:rsidR="001D2BE0" w:rsidRPr="001D2BE0" w:rsidRDefault="001D2BE0" w:rsidP="001D2BE0">
      <w:pPr>
        <w:spacing w:after="60" w:line="360" w:lineRule="auto"/>
        <w:jc w:val="center"/>
        <w:rPr>
          <w:u w:val="single"/>
        </w:rPr>
      </w:pPr>
    </w:p>
    <w:p w:rsidR="00040261" w:rsidRPr="001D2BE0" w:rsidRDefault="00040261" w:rsidP="001D2BE0">
      <w:pPr>
        <w:jc w:val="center"/>
        <w:rPr>
          <w:u w:val="single"/>
        </w:rPr>
      </w:pPr>
      <w:r w:rsidRPr="001D2BE0">
        <w:rPr>
          <w:u w:val="single"/>
        </w:rPr>
        <w:t>ΠΡΟΣΚΛΗΣΗ</w:t>
      </w:r>
    </w:p>
    <w:p w:rsidR="00040261" w:rsidRPr="001D2BE0" w:rsidRDefault="00040261" w:rsidP="00040261">
      <w:pPr>
        <w:rPr>
          <w:u w:val="single"/>
        </w:rPr>
      </w:pPr>
    </w:p>
    <w:p w:rsidR="00040261" w:rsidRPr="005E57B4" w:rsidRDefault="00040261" w:rsidP="00040261">
      <w:r w:rsidRPr="001D2BE0">
        <w:t xml:space="preserve">Ο Πρόεδρος του ΤΟΕΒ Πεδιάδος </w:t>
      </w:r>
      <w:r w:rsidR="005E57B4">
        <w:t>Μόρνο</w:t>
      </w:r>
      <w:r w:rsidR="00DB12C9">
        <w:t>υ, σύμφωνα με την υπ’ αρ. 3/2020</w:t>
      </w:r>
      <w:r w:rsidRPr="001D2BE0">
        <w:t xml:space="preserve">  απόφαση του Δ.Σ., καλεί τους αντιπροσώπους των Τοπικών Συνελεύσεων της περιοχής ευθύνης του σε</w:t>
      </w:r>
      <w:r w:rsidR="005E57B4">
        <w:t xml:space="preserve"> Γενικ</w:t>
      </w:r>
      <w:r w:rsidR="009D3E26">
        <w:t xml:space="preserve">ή Συνέλευση </w:t>
      </w:r>
      <w:r w:rsidR="00DB12C9">
        <w:t>την Κυριακή 16</w:t>
      </w:r>
      <w:r w:rsidR="009D3E26">
        <w:t xml:space="preserve"> Φεβρ</w:t>
      </w:r>
      <w:r w:rsidR="00DB12C9">
        <w:t>ουαρίου 2020</w:t>
      </w:r>
      <w:r w:rsidR="009D3E26">
        <w:t xml:space="preserve"> και ώρα 11:0</w:t>
      </w:r>
      <w:r w:rsidRPr="001D2BE0">
        <w:t xml:space="preserve">0 στα γραφεία του </w:t>
      </w:r>
      <w:r w:rsidRPr="005E57B4">
        <w:t>Οργανισμού στη Μανάγουλη, με θέματα ημερήσιας διάταξης:</w:t>
      </w:r>
    </w:p>
    <w:p w:rsidR="005E57B4" w:rsidRPr="005E57B4" w:rsidRDefault="005E57B4" w:rsidP="005E57B4">
      <w:pPr>
        <w:widowControl w:val="0"/>
        <w:tabs>
          <w:tab w:val="left" w:pos="4680"/>
        </w:tabs>
        <w:spacing w:after="80" w:line="22" w:lineRule="atLeast"/>
        <w:ind w:right="142"/>
      </w:pPr>
      <w:r w:rsidRPr="005E57B4">
        <w:t>α) Έγκριση Απολογισμού, Ισολογισ</w:t>
      </w:r>
      <w:r w:rsidR="00DB12C9">
        <w:t>μού και Αποτελέσματα Χρήσης 2019</w:t>
      </w:r>
      <w:r w:rsidRPr="005E57B4">
        <w:t>.</w:t>
      </w:r>
    </w:p>
    <w:p w:rsidR="005E57B4" w:rsidRPr="005E57B4" w:rsidRDefault="00DB12C9" w:rsidP="005E57B4">
      <w:pPr>
        <w:widowControl w:val="0"/>
        <w:tabs>
          <w:tab w:val="left" w:pos="4680"/>
        </w:tabs>
        <w:spacing w:after="80" w:line="22" w:lineRule="atLeast"/>
        <w:ind w:right="142"/>
      </w:pPr>
      <w:r>
        <w:t>β) Καθορισμός τελών έτους 2020</w:t>
      </w:r>
      <w:r w:rsidR="005E57B4" w:rsidRPr="005E57B4">
        <w:t xml:space="preserve">. </w:t>
      </w:r>
    </w:p>
    <w:p w:rsidR="005E57B4" w:rsidRPr="005E57B4" w:rsidRDefault="005E57B4" w:rsidP="005E57B4">
      <w:pPr>
        <w:widowControl w:val="0"/>
        <w:tabs>
          <w:tab w:val="left" w:pos="4680"/>
        </w:tabs>
        <w:spacing w:after="80" w:line="22" w:lineRule="atLeast"/>
        <w:ind w:right="142"/>
      </w:pPr>
      <w:r w:rsidRPr="005E57B4">
        <w:t>γ) Έγ</w:t>
      </w:r>
      <w:r w:rsidR="00DB12C9">
        <w:t>κριση προϋπολογισμού χρήσης 2020</w:t>
      </w:r>
      <w:r w:rsidRPr="005E57B4">
        <w:t>.</w:t>
      </w:r>
    </w:p>
    <w:p w:rsidR="005E57B4" w:rsidRDefault="005E57B4" w:rsidP="005E57B4">
      <w:pPr>
        <w:widowControl w:val="0"/>
        <w:tabs>
          <w:tab w:val="left" w:pos="4680"/>
        </w:tabs>
        <w:spacing w:after="80" w:line="22" w:lineRule="atLeast"/>
        <w:ind w:right="142"/>
      </w:pPr>
      <w:r w:rsidRPr="005E57B4">
        <w:t xml:space="preserve">δ) </w:t>
      </w:r>
      <w:r w:rsidR="00DB12C9">
        <w:t>Προτάσεις επί του Αρδευτικού Κανονισμού του Οργανισμού.</w:t>
      </w:r>
    </w:p>
    <w:p w:rsidR="00775127" w:rsidRPr="005E57B4" w:rsidRDefault="00775127" w:rsidP="005E57B4">
      <w:pPr>
        <w:widowControl w:val="0"/>
        <w:tabs>
          <w:tab w:val="left" w:pos="4680"/>
        </w:tabs>
        <w:spacing w:after="80" w:line="22" w:lineRule="atLeast"/>
        <w:ind w:right="142"/>
      </w:pPr>
    </w:p>
    <w:p w:rsidR="00040261" w:rsidRPr="005E57B4" w:rsidRDefault="005E57B4" w:rsidP="005E57B4">
      <w:pPr>
        <w:rPr>
          <w:b/>
        </w:rPr>
      </w:pPr>
      <w:r w:rsidRPr="005E57B4">
        <w:t>Σε περίπτωση μη απαρτίας, η Γ.Σ θ</w:t>
      </w:r>
      <w:r w:rsidR="00DB12C9">
        <w:t>α πραγματοποιηθεί την Κυριακή 23/2/2020</w:t>
      </w:r>
      <w:r w:rsidRPr="005E57B4">
        <w:t xml:space="preserve"> </w:t>
      </w:r>
      <w:r w:rsidR="00040261" w:rsidRPr="005E57B4">
        <w:t>την ίδια ώρα και στο ίδιο μέρος, χωρίς νέα πρόσκληση.</w:t>
      </w:r>
      <w:r w:rsidR="00040261" w:rsidRPr="005E57B4">
        <w:rPr>
          <w:b/>
        </w:rPr>
        <w:t xml:space="preserve"> </w:t>
      </w:r>
      <w:r w:rsidR="00040261" w:rsidRPr="005E57B4">
        <w:t xml:space="preserve"> </w:t>
      </w:r>
    </w:p>
    <w:p w:rsidR="00040261" w:rsidRPr="005E57B4" w:rsidRDefault="00040261" w:rsidP="00040261">
      <w:r w:rsidRPr="005E57B4">
        <w:t xml:space="preserve">Επισυνάπτονται: </w:t>
      </w:r>
    </w:p>
    <w:p w:rsidR="00040261" w:rsidRPr="005E57B4" w:rsidRDefault="00040261" w:rsidP="00040261">
      <w:pPr>
        <w:numPr>
          <w:ilvl w:val="0"/>
          <w:numId w:val="2"/>
        </w:numPr>
      </w:pPr>
      <w:r w:rsidRPr="005E57B4">
        <w:t>Οικ</w:t>
      </w:r>
      <w:r w:rsidR="00DB12C9">
        <w:t>ονομικός Απολογισμός έτους 2019</w:t>
      </w:r>
    </w:p>
    <w:p w:rsidR="00040261" w:rsidRPr="005E57B4" w:rsidRDefault="00DB12C9" w:rsidP="00040261">
      <w:pPr>
        <w:numPr>
          <w:ilvl w:val="0"/>
          <w:numId w:val="2"/>
        </w:numPr>
      </w:pPr>
      <w:r>
        <w:t>Προϋπολογισμός χρήσης 2020</w:t>
      </w:r>
    </w:p>
    <w:p w:rsidR="00040261" w:rsidRPr="001D2BE0" w:rsidRDefault="00040261" w:rsidP="00040261">
      <w:r w:rsidRPr="001D2BE0">
        <w:t xml:space="preserve">                         </w:t>
      </w:r>
    </w:p>
    <w:p w:rsidR="00040261" w:rsidRPr="001D2BE0" w:rsidRDefault="00040261" w:rsidP="00040261">
      <w:r w:rsidRPr="001D2BE0">
        <w:tab/>
      </w:r>
      <w:r w:rsidRPr="001D2BE0">
        <w:tab/>
      </w:r>
      <w:r w:rsidRPr="001D2BE0">
        <w:tab/>
      </w:r>
      <w:r w:rsidRPr="001D2BE0">
        <w:tab/>
      </w:r>
      <w:r w:rsidRPr="001D2BE0">
        <w:tab/>
        <w:t xml:space="preserve">                        Ο Πρόεδρος</w:t>
      </w:r>
    </w:p>
    <w:p w:rsidR="001D2BE0" w:rsidRPr="001D2BE0" w:rsidRDefault="001D2BE0" w:rsidP="00040261"/>
    <w:p w:rsidR="00040261" w:rsidRPr="001D2BE0" w:rsidRDefault="00040261" w:rsidP="00040261">
      <w:pPr>
        <w:ind w:left="4320"/>
      </w:pPr>
      <w:r w:rsidRPr="001D2BE0">
        <w:tab/>
      </w:r>
      <w:r w:rsidRPr="001D2BE0">
        <w:tab/>
        <w:t xml:space="preserve">                                                                                                                                                          </w:t>
      </w:r>
    </w:p>
    <w:p w:rsidR="00040261" w:rsidRPr="001D2BE0" w:rsidRDefault="00040261" w:rsidP="00040261">
      <w:pPr>
        <w:ind w:left="4320"/>
        <w:rPr>
          <w:sz w:val="24"/>
          <w:szCs w:val="24"/>
        </w:rPr>
      </w:pPr>
      <w:r w:rsidRPr="001D2BE0">
        <w:t>Καραμπάρπας Βασίλε</w:t>
      </w:r>
      <w:r w:rsidRPr="001D2BE0">
        <w:rPr>
          <w:sz w:val="24"/>
          <w:szCs w:val="24"/>
        </w:rPr>
        <w:t xml:space="preserve">ιος </w:t>
      </w:r>
    </w:p>
    <w:p w:rsidR="00127382" w:rsidRPr="001D2BE0" w:rsidRDefault="00127382">
      <w:pPr>
        <w:rPr>
          <w:sz w:val="24"/>
          <w:szCs w:val="24"/>
        </w:rPr>
      </w:pPr>
    </w:p>
    <w:sectPr w:rsidR="00127382" w:rsidRPr="001D2BE0" w:rsidSect="00127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E30"/>
    <w:multiLevelType w:val="hybridMultilevel"/>
    <w:tmpl w:val="0BA4D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C3C"/>
    <w:multiLevelType w:val="hybridMultilevel"/>
    <w:tmpl w:val="8E664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261"/>
    <w:rsid w:val="00040261"/>
    <w:rsid w:val="000C6129"/>
    <w:rsid w:val="00104182"/>
    <w:rsid w:val="00127382"/>
    <w:rsid w:val="00181A24"/>
    <w:rsid w:val="001D2BE0"/>
    <w:rsid w:val="00274AB2"/>
    <w:rsid w:val="0029342E"/>
    <w:rsid w:val="00406728"/>
    <w:rsid w:val="00435AF3"/>
    <w:rsid w:val="005E57B4"/>
    <w:rsid w:val="00766E76"/>
    <w:rsid w:val="00775127"/>
    <w:rsid w:val="0077616B"/>
    <w:rsid w:val="007F636D"/>
    <w:rsid w:val="0081120B"/>
    <w:rsid w:val="009D3E26"/>
    <w:rsid w:val="00BD0D17"/>
    <w:rsid w:val="00DB12C9"/>
    <w:rsid w:val="00E3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2"/>
    <w:pPr>
      <w:spacing w:after="120" w:line="288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0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ebmornou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ΤΟΠΙΚΟΣ ΟΡΓΑΝΙΣΜΟΣ ΕΓΓΕΙΩΝ ΒΕΛΤΙΩΣΕΩΝ                                  </vt:lpstr>
    </vt:vector>
  </TitlesOfParts>
  <Company/>
  <LinksUpToDate>false</LinksUpToDate>
  <CharactersWithSpaces>1767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mailto:toebmornou@hotmail.gr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2020-02-05T06:24:00Z</dcterms:created>
  <dcterms:modified xsi:type="dcterms:W3CDTF">2020-02-05T06:32:00Z</dcterms:modified>
</cp:coreProperties>
</file>